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71" w:rsidRPr="00793EFE" w:rsidRDefault="00BC4B71" w:rsidP="00BC4B71">
      <w:pPr>
        <w:rPr>
          <w:rFonts w:cs="Calibri"/>
          <w:sz w:val="36"/>
          <w:szCs w:val="36"/>
          <w:lang w:val="sv-SE"/>
        </w:rPr>
      </w:pPr>
      <w:r w:rsidRPr="00793EFE">
        <w:rPr>
          <w:lang w:val="sv-SE"/>
        </w:rPr>
        <w:t xml:space="preserve"> </w:t>
      </w:r>
      <w:r w:rsidRPr="00793EFE">
        <w:rPr>
          <w:rFonts w:cs="Calibri"/>
          <w:bCs/>
          <w:sz w:val="36"/>
          <w:szCs w:val="36"/>
          <w:u w:val="single"/>
          <w:lang w:val="sv-SE"/>
        </w:rPr>
        <w:t>GRODORNAS MÅNADSBREV</w:t>
      </w:r>
      <w:r w:rsidRPr="00793EFE">
        <w:rPr>
          <w:rFonts w:cs="Calibri"/>
          <w:sz w:val="36"/>
          <w:szCs w:val="36"/>
          <w:lang w:val="sv-SE"/>
        </w:rPr>
        <w:t xml:space="preserve">   V.22 (Ma</w:t>
      </w:r>
      <w:r w:rsidR="00A61C78" w:rsidRPr="00793EFE">
        <w:rPr>
          <w:rFonts w:cs="Calibri"/>
          <w:sz w:val="36"/>
          <w:szCs w:val="36"/>
          <w:lang w:val="sv-SE"/>
        </w:rPr>
        <w:t>j</w:t>
      </w:r>
      <w:r w:rsidRPr="00793EFE">
        <w:rPr>
          <w:rFonts w:cs="Calibri"/>
          <w:sz w:val="36"/>
          <w:szCs w:val="36"/>
          <w:lang w:val="sv-SE"/>
        </w:rPr>
        <w:t>)  2016</w:t>
      </w:r>
    </w:p>
    <w:p w:rsidR="0017144C" w:rsidRPr="00793EFE" w:rsidRDefault="00BC4B71">
      <w:pPr>
        <w:rPr>
          <w:rFonts w:cs="Calibri"/>
          <w:sz w:val="32"/>
          <w:szCs w:val="32"/>
          <w:lang w:val="sv-SE"/>
        </w:rPr>
      </w:pPr>
      <w:r w:rsidRPr="00793EFE">
        <w:rPr>
          <w:rFonts w:cs="Calibri"/>
          <w:sz w:val="32"/>
          <w:szCs w:val="32"/>
          <w:lang w:val="sv-SE"/>
        </w:rPr>
        <w:t>Vädret växlar och det är svårt att veta vad man ska ha på sig.</w:t>
      </w:r>
      <w:r w:rsidR="00A61C78" w:rsidRPr="00793EFE">
        <w:rPr>
          <w:rFonts w:cs="Calibri"/>
          <w:sz w:val="32"/>
          <w:szCs w:val="32"/>
          <w:lang w:val="sv-SE"/>
        </w:rPr>
        <w:t xml:space="preserve"> En dag är det sommar och nästa dag är det höst. Det bästa är att</w:t>
      </w:r>
      <w:r w:rsidR="006F7516">
        <w:rPr>
          <w:rFonts w:cs="Calibri"/>
          <w:sz w:val="32"/>
          <w:szCs w:val="32"/>
          <w:lang w:val="sv-SE"/>
        </w:rPr>
        <w:t xml:space="preserve"> ladda barnens hyllor/korgar med kläder s</w:t>
      </w:r>
      <w:r w:rsidR="00A61C78" w:rsidRPr="00793EFE">
        <w:rPr>
          <w:rFonts w:cs="Calibri"/>
          <w:sz w:val="32"/>
          <w:szCs w:val="32"/>
          <w:lang w:val="sv-SE"/>
        </w:rPr>
        <w:t>om passar alla slags årstider.</w:t>
      </w:r>
      <w:r w:rsidR="00834983">
        <w:rPr>
          <w:rFonts w:cs="Calibri"/>
          <w:sz w:val="32"/>
          <w:szCs w:val="32"/>
          <w:lang w:val="sv-SE"/>
        </w:rPr>
        <w:t xml:space="preserve"> Vi skulle också önska att barnens skor/stövlar ställs nere på skohyllorna(ställs de på barnens hyllor/ i korgarna blir det väldigt sandigt och smutsigt. Vi torkar av hyllorna regelbundet.)</w:t>
      </w:r>
    </w:p>
    <w:p w:rsidR="001D605E" w:rsidRPr="00793EFE" w:rsidRDefault="00A5651C">
      <w:pPr>
        <w:rPr>
          <w:rFonts w:cs="Calibri"/>
          <w:sz w:val="32"/>
          <w:szCs w:val="32"/>
          <w:lang w:val="sv-SE"/>
        </w:rPr>
      </w:pPr>
      <w:r w:rsidRPr="00793EFE">
        <w:rPr>
          <w:rFonts w:cs="Calibri"/>
          <w:sz w:val="32"/>
          <w:szCs w:val="32"/>
          <w:lang w:val="sv-SE"/>
        </w:rPr>
        <w:t xml:space="preserve"> </w:t>
      </w:r>
      <w:r w:rsidR="00A61C78" w:rsidRPr="00793EFE">
        <w:rPr>
          <w:rFonts w:cs="Calibri"/>
          <w:sz w:val="32"/>
          <w:szCs w:val="32"/>
          <w:lang w:val="sv-SE"/>
        </w:rPr>
        <w:t>De äldsta barnen</w:t>
      </w:r>
      <w:r w:rsidR="001D605E" w:rsidRPr="00793EFE">
        <w:rPr>
          <w:rFonts w:cs="Calibri"/>
          <w:sz w:val="32"/>
          <w:szCs w:val="32"/>
          <w:lang w:val="sv-SE"/>
        </w:rPr>
        <w:t xml:space="preserve"> </w:t>
      </w:r>
      <w:r w:rsidR="00A61C78" w:rsidRPr="00793EFE">
        <w:rPr>
          <w:rFonts w:cs="Calibri"/>
          <w:sz w:val="32"/>
          <w:szCs w:val="32"/>
          <w:lang w:val="sv-SE"/>
        </w:rPr>
        <w:t xml:space="preserve">har inte lång tid kvar hos oss,innan semestertider och </w:t>
      </w:r>
      <w:r w:rsidR="00793EFE">
        <w:rPr>
          <w:rFonts w:cs="Calibri"/>
          <w:sz w:val="32"/>
          <w:szCs w:val="32"/>
          <w:lang w:val="sv-SE"/>
        </w:rPr>
        <w:t xml:space="preserve"> skolstart</w:t>
      </w:r>
      <w:r w:rsidR="00A61C78" w:rsidRPr="00793EFE">
        <w:rPr>
          <w:rFonts w:cs="Calibri"/>
          <w:sz w:val="32"/>
          <w:szCs w:val="32"/>
          <w:lang w:val="sv-SE"/>
        </w:rPr>
        <w:t xml:space="preserve"> i augusti. De har fortsatt att öva på "skolarbeten",som att räkna och skriva,men </w:t>
      </w:r>
      <w:r w:rsidR="001D605E" w:rsidRPr="00793EFE">
        <w:rPr>
          <w:rFonts w:cs="Calibri"/>
          <w:sz w:val="32"/>
          <w:szCs w:val="32"/>
          <w:lang w:val="sv-SE"/>
        </w:rPr>
        <w:t>de har också hunnit med några utflykter,som till Hågelby och Fittja. Vi hoppas på många flera i juni månad.</w:t>
      </w:r>
    </w:p>
    <w:p w:rsidR="001D605E" w:rsidRDefault="001D605E">
      <w:pPr>
        <w:rPr>
          <w:rFonts w:cs="Calibri"/>
          <w:b/>
          <w:sz w:val="32"/>
          <w:szCs w:val="32"/>
          <w:lang w:val="sv-SE"/>
        </w:rPr>
      </w:pPr>
      <w:r>
        <w:rPr>
          <w:rFonts w:cs="Calibri"/>
          <w:b/>
          <w:noProof/>
          <w:sz w:val="32"/>
          <w:szCs w:val="32"/>
        </w:rPr>
        <w:drawing>
          <wp:inline distT="0" distB="0" distL="0" distR="0">
            <wp:extent cx="3197181" cy="1800000"/>
            <wp:effectExtent l="19050" t="0" r="3219" b="0"/>
            <wp:docPr id="1" name="Picture 1" descr="C:\Users\Gunilla\Documents\Foton -Grodorna\Grodorna-Maj\2016-05-17 13.19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illa\Documents\Foton -Grodorna\Grodorna-Maj\2016-05-17 13.19.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18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EFE" w:rsidRDefault="006F7516" w:rsidP="00793EFE">
      <w:pPr>
        <w:pStyle w:val="Pa231"/>
        <w:spacing w:before="220"/>
        <w:rPr>
          <w:rFonts w:asciiTheme="minorHAnsi" w:hAnsiTheme="minorHAnsi" w:cs="Calibri"/>
          <w:sz w:val="32"/>
          <w:szCs w:val="32"/>
          <w:lang w:val="sv-SE"/>
        </w:rPr>
      </w:pPr>
      <w:r>
        <w:rPr>
          <w:rFonts w:asciiTheme="minorHAnsi" w:hAnsiTheme="minorHAnsi" w:cs="Calibri"/>
          <w:sz w:val="32"/>
          <w:szCs w:val="32"/>
          <w:lang w:val="sv-SE"/>
        </w:rPr>
        <w:t>Vi fick en hel del gjort u</w:t>
      </w:r>
      <w:r w:rsidR="00A5651C" w:rsidRPr="00793EFE">
        <w:rPr>
          <w:rFonts w:asciiTheme="minorHAnsi" w:hAnsiTheme="minorHAnsi" w:cs="Calibri"/>
          <w:sz w:val="32"/>
          <w:szCs w:val="32"/>
          <w:lang w:val="sv-SE"/>
        </w:rPr>
        <w:t>nder utestädardagen</w:t>
      </w:r>
      <w:r>
        <w:rPr>
          <w:rFonts w:asciiTheme="minorHAnsi" w:hAnsiTheme="minorHAnsi" w:cs="Calibri"/>
          <w:sz w:val="32"/>
          <w:szCs w:val="32"/>
          <w:lang w:val="sv-SE"/>
        </w:rPr>
        <w:t>,</w:t>
      </w:r>
      <w:r w:rsidR="00793EFE">
        <w:rPr>
          <w:rFonts w:asciiTheme="minorHAnsi" w:hAnsiTheme="minorHAnsi" w:cs="Calibri"/>
          <w:sz w:val="32"/>
          <w:szCs w:val="32"/>
          <w:lang w:val="sv-SE"/>
        </w:rPr>
        <w:t>men</w:t>
      </w:r>
      <w:r w:rsidR="00793EFE" w:rsidRPr="00793EFE">
        <w:rPr>
          <w:rFonts w:asciiTheme="minorHAnsi" w:hAnsiTheme="minorHAnsi" w:cs="Calibri"/>
          <w:sz w:val="32"/>
          <w:szCs w:val="32"/>
          <w:lang w:val="sv-SE"/>
        </w:rPr>
        <w:t xml:space="preserve"> </w:t>
      </w:r>
      <w:r>
        <w:rPr>
          <w:rFonts w:asciiTheme="minorHAnsi" w:hAnsiTheme="minorHAnsi" w:cs="Calibri"/>
          <w:sz w:val="32"/>
          <w:szCs w:val="32"/>
          <w:lang w:val="sv-SE"/>
        </w:rPr>
        <w:t xml:space="preserve">det finns så mycket mer vi vill göra/förbättra. </w:t>
      </w:r>
      <w:r w:rsidRPr="00834983">
        <w:rPr>
          <w:rFonts w:asciiTheme="minorHAnsi" w:hAnsiTheme="minorHAnsi" w:cs="Calibri"/>
          <w:sz w:val="32"/>
          <w:szCs w:val="32"/>
          <w:lang w:val="sv-SE"/>
        </w:rPr>
        <w:t xml:space="preserve">Vi är alltid öppna för era </w:t>
      </w:r>
      <w:r w:rsidR="00834983" w:rsidRPr="00834983">
        <w:rPr>
          <w:rFonts w:asciiTheme="minorHAnsi" w:hAnsiTheme="minorHAnsi" w:cs="Calibri"/>
          <w:sz w:val="32"/>
          <w:szCs w:val="32"/>
          <w:lang w:val="sv-SE"/>
        </w:rPr>
        <w:t>i</w:t>
      </w:r>
      <w:r w:rsidR="00834983" w:rsidRPr="00834983">
        <w:rPr>
          <w:rFonts w:asciiTheme="minorHAnsi" w:hAnsiTheme="minorHAnsi" w:cs="Arial"/>
          <w:color w:val="000000"/>
          <w:sz w:val="32"/>
          <w:szCs w:val="32"/>
          <w:shd w:val="clear" w:color="auto" w:fill="FFFFFF"/>
          <w:lang w:val="sv-SE"/>
        </w:rPr>
        <w:t xml:space="preserve">déer </w:t>
      </w:r>
      <w:r w:rsidRPr="00834983">
        <w:rPr>
          <w:rFonts w:asciiTheme="minorHAnsi" w:hAnsiTheme="minorHAnsi" w:cs="Calibri"/>
          <w:sz w:val="32"/>
          <w:szCs w:val="32"/>
          <w:lang w:val="sv-SE"/>
        </w:rPr>
        <w:t>och</w:t>
      </w:r>
      <w:r>
        <w:rPr>
          <w:rFonts w:asciiTheme="minorHAnsi" w:hAnsiTheme="minorHAnsi" w:cs="Calibri"/>
          <w:sz w:val="32"/>
          <w:szCs w:val="32"/>
          <w:lang w:val="sv-SE"/>
        </w:rPr>
        <w:t xml:space="preserve"> förslag...Självklart samarbetar vi  för </w:t>
      </w:r>
      <w:r w:rsidR="00793EFE" w:rsidRPr="00793EFE">
        <w:rPr>
          <w:rFonts w:asciiTheme="minorHAnsi" w:hAnsiTheme="minorHAnsi" w:cs="Calibri"/>
          <w:sz w:val="32"/>
          <w:szCs w:val="32"/>
          <w:lang w:val="sv-SE"/>
        </w:rPr>
        <w:t xml:space="preserve"> att fortsätta att erbjuda en god miljö för utveckling,lek och lärande ( </w:t>
      </w:r>
      <w:r w:rsidR="00793EFE" w:rsidRPr="006F7516">
        <w:rPr>
          <w:rFonts w:asciiTheme="minorHAnsi" w:hAnsiTheme="minorHAnsi" w:cs="Calibri"/>
          <w:b/>
          <w:sz w:val="32"/>
          <w:szCs w:val="32"/>
          <w:lang w:val="sv-SE"/>
        </w:rPr>
        <w:t>Mål från Läroplanen</w:t>
      </w:r>
      <w:r w:rsidR="00793EFE" w:rsidRPr="00793EFE">
        <w:rPr>
          <w:rFonts w:asciiTheme="minorHAnsi" w:hAnsiTheme="minorHAnsi" w:cs="Calibri"/>
          <w:sz w:val="32"/>
          <w:szCs w:val="32"/>
          <w:lang w:val="sv-SE"/>
        </w:rPr>
        <w:t>)</w:t>
      </w:r>
      <w:r>
        <w:rPr>
          <w:rFonts w:asciiTheme="minorHAnsi" w:hAnsiTheme="minorHAnsi" w:cs="Calibri"/>
          <w:sz w:val="32"/>
          <w:szCs w:val="32"/>
          <w:lang w:val="sv-SE"/>
        </w:rPr>
        <w:t xml:space="preserve"> </w:t>
      </w:r>
    </w:p>
    <w:p w:rsidR="006F7516" w:rsidRDefault="006F7516" w:rsidP="006F7516">
      <w:pPr>
        <w:pStyle w:val="Default"/>
        <w:rPr>
          <w:lang w:val="sv-SE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0"/>
      </w:tblGrid>
      <w:tr w:rsidR="006F7516" w:rsidRPr="0069314F" w:rsidTr="006F7516">
        <w:trPr>
          <w:trHeight w:val="840"/>
        </w:trPr>
        <w:tc>
          <w:tcPr>
            <w:tcW w:w="9330" w:type="dxa"/>
          </w:tcPr>
          <w:p w:rsidR="006F7516" w:rsidRPr="006F7516" w:rsidRDefault="006F7516" w:rsidP="006F7516">
            <w:pPr>
              <w:pStyle w:val="Default"/>
              <w:rPr>
                <w:rFonts w:asciiTheme="minorHAnsi" w:hAnsiTheme="minorHAnsi"/>
                <w:sz w:val="40"/>
                <w:szCs w:val="40"/>
                <w:lang w:val="sv-SE"/>
              </w:rPr>
            </w:pPr>
            <w:r w:rsidRPr="006F7516">
              <w:rPr>
                <w:rFonts w:asciiTheme="minorHAnsi" w:hAnsiTheme="minorHAnsi"/>
                <w:sz w:val="40"/>
                <w:szCs w:val="40"/>
                <w:lang w:val="sv-SE"/>
              </w:rPr>
              <w:t xml:space="preserve">Som ni har märkt har datumet för presentationen blivit ändrat.. Vi välkomnar er </w:t>
            </w:r>
            <w:r w:rsidRPr="000C1AD8">
              <w:rPr>
                <w:rFonts w:asciiTheme="minorHAnsi" w:hAnsiTheme="minorHAnsi"/>
                <w:sz w:val="40"/>
                <w:szCs w:val="40"/>
                <w:u w:val="single"/>
                <w:lang w:val="sv-SE"/>
              </w:rPr>
              <w:t>onsdag den 1/6, kl 17</w:t>
            </w:r>
            <w:r w:rsidR="000C1AD8">
              <w:rPr>
                <w:rFonts w:asciiTheme="minorHAnsi" w:hAnsiTheme="minorHAnsi"/>
                <w:sz w:val="40"/>
                <w:szCs w:val="40"/>
                <w:lang w:val="sv-SE"/>
              </w:rPr>
              <w:t>. Ta gärna med er någonting att äta,så har vi en gemensam picknick!</w:t>
            </w:r>
          </w:p>
        </w:tc>
      </w:tr>
    </w:tbl>
    <w:p w:rsidR="000C1AD8" w:rsidRPr="00834983" w:rsidRDefault="006F7516" w:rsidP="00793EFE">
      <w:pPr>
        <w:rPr>
          <w:rFonts w:cs="Arial"/>
          <w:color w:val="191919"/>
          <w:sz w:val="32"/>
          <w:szCs w:val="32"/>
          <w:shd w:val="clear" w:color="auto" w:fill="FBFBFB"/>
          <w:lang w:val="sv-SE"/>
        </w:rPr>
      </w:pPr>
      <w:r>
        <w:rPr>
          <w:rFonts w:cs="Calibri"/>
          <w:sz w:val="36"/>
          <w:szCs w:val="36"/>
          <w:lang w:val="sv-SE"/>
        </w:rPr>
        <w:lastRenderedPageBreak/>
        <w:t xml:space="preserve"> </w:t>
      </w:r>
      <w:r w:rsidR="000C1AD8">
        <w:rPr>
          <w:rFonts w:cs="Calibri"/>
          <w:sz w:val="32"/>
          <w:szCs w:val="32"/>
          <w:lang w:val="sv-SE"/>
        </w:rPr>
        <w:t>Vi har jobbat med lite saker,inför presentationen,som att måla,klippa och öva in saker att göra/säga/sjunga.</w:t>
      </w:r>
      <w:r w:rsidR="00641556">
        <w:rPr>
          <w:rFonts w:cs="Calibri"/>
          <w:sz w:val="32"/>
          <w:szCs w:val="32"/>
          <w:lang w:val="sv-SE"/>
        </w:rPr>
        <w:t xml:space="preserve"> </w:t>
      </w:r>
      <w:r w:rsidR="00641556" w:rsidRPr="00641556">
        <w:rPr>
          <w:rFonts w:cs="Calibri"/>
          <w:sz w:val="32"/>
          <w:szCs w:val="32"/>
          <w:lang w:val="sv-SE"/>
        </w:rPr>
        <w:t xml:space="preserve">Temat i år heter </w:t>
      </w:r>
      <w:r w:rsidR="00641556" w:rsidRPr="003259B3">
        <w:rPr>
          <w:rFonts w:cs="Calibri"/>
          <w:sz w:val="32"/>
          <w:szCs w:val="32"/>
          <w:lang w:val="sv-SE"/>
        </w:rPr>
        <w:t>"</w:t>
      </w:r>
      <w:r w:rsidR="00641556" w:rsidRPr="00834983">
        <w:rPr>
          <w:rFonts w:cs="Arial"/>
          <w:color w:val="191919"/>
          <w:sz w:val="32"/>
          <w:szCs w:val="32"/>
          <w:shd w:val="clear" w:color="auto" w:fill="FBFBFB"/>
          <w:lang w:val="sv-SE"/>
        </w:rPr>
        <w:t xml:space="preserve"> </w:t>
      </w:r>
      <w:r w:rsidR="00834983">
        <w:rPr>
          <w:rFonts w:cs="Arial"/>
          <w:color w:val="191919"/>
          <w:sz w:val="32"/>
          <w:szCs w:val="32"/>
          <w:shd w:val="clear" w:color="auto" w:fill="FBFBFB"/>
          <w:lang w:val="sv-SE"/>
        </w:rPr>
        <w:t>K</w:t>
      </w:r>
      <w:r w:rsidR="00641556" w:rsidRPr="00834983">
        <w:rPr>
          <w:rFonts w:cs="Arial"/>
          <w:color w:val="191919"/>
          <w:sz w:val="32"/>
          <w:szCs w:val="32"/>
          <w:shd w:val="clear" w:color="auto" w:fill="FBFBFB"/>
          <w:lang w:val="sv-SE"/>
        </w:rPr>
        <w:t>limat &amp; miljö i framtiden"</w:t>
      </w:r>
    </w:p>
    <w:p w:rsidR="00641556" w:rsidRDefault="00641556" w:rsidP="00793EFE">
      <w:pPr>
        <w:rPr>
          <w:rFonts w:cs="Arial"/>
          <w:color w:val="191919"/>
          <w:sz w:val="32"/>
          <w:szCs w:val="32"/>
          <w:shd w:val="clear" w:color="auto" w:fill="FBFBFB"/>
          <w:lang w:val="sv-SE"/>
        </w:rPr>
      </w:pPr>
      <w:r w:rsidRPr="00641556">
        <w:rPr>
          <w:rFonts w:cs="Arial"/>
          <w:color w:val="191919"/>
          <w:sz w:val="32"/>
          <w:szCs w:val="32"/>
          <w:shd w:val="clear" w:color="auto" w:fill="FBFBFB"/>
          <w:lang w:val="sv-SE"/>
        </w:rPr>
        <w:t xml:space="preserve">Vi har också hunnit med att ha karneval på Förskolans Dag. </w:t>
      </w:r>
      <w:r w:rsidR="003259B3">
        <w:rPr>
          <w:rFonts w:cs="Arial"/>
          <w:color w:val="191919"/>
          <w:sz w:val="32"/>
          <w:szCs w:val="32"/>
          <w:shd w:val="clear" w:color="auto" w:fill="FBFBFB"/>
          <w:lang w:val="sv-SE"/>
        </w:rPr>
        <w:t>Vi var utklädda eller hade ansiktsmålning och</w:t>
      </w:r>
      <w:r w:rsidRPr="00641556">
        <w:rPr>
          <w:rFonts w:cs="Arial"/>
          <w:color w:val="191919"/>
          <w:sz w:val="32"/>
          <w:szCs w:val="32"/>
          <w:shd w:val="clear" w:color="auto" w:fill="FBFBFB"/>
          <w:lang w:val="sv-SE"/>
        </w:rPr>
        <w:t xml:space="preserve"> gick </w:t>
      </w:r>
      <w:r w:rsidR="003259B3">
        <w:rPr>
          <w:rFonts w:cs="Arial"/>
          <w:color w:val="191919"/>
          <w:sz w:val="32"/>
          <w:szCs w:val="32"/>
          <w:shd w:val="clear" w:color="auto" w:fill="FBFBFB"/>
          <w:lang w:val="sv-SE"/>
        </w:rPr>
        <w:t xml:space="preserve"> </w:t>
      </w:r>
      <w:r w:rsidRPr="00641556">
        <w:rPr>
          <w:rFonts w:cs="Arial"/>
          <w:color w:val="191919"/>
          <w:sz w:val="32"/>
          <w:szCs w:val="32"/>
          <w:shd w:val="clear" w:color="auto" w:fill="FBFBFB"/>
          <w:lang w:val="sv-SE"/>
        </w:rPr>
        <w:t>parad med salsamusik genom Slagstaområdet</w:t>
      </w:r>
      <w:r w:rsidR="003259B3">
        <w:rPr>
          <w:rFonts w:cs="Arial"/>
          <w:color w:val="191919"/>
          <w:sz w:val="32"/>
          <w:szCs w:val="32"/>
          <w:shd w:val="clear" w:color="auto" w:fill="FBFBFB"/>
          <w:lang w:val="sv-SE"/>
        </w:rPr>
        <w:t>. Det</w:t>
      </w:r>
      <w:r w:rsidRPr="00641556">
        <w:rPr>
          <w:rFonts w:cs="Arial"/>
          <w:color w:val="191919"/>
          <w:sz w:val="32"/>
          <w:szCs w:val="32"/>
          <w:shd w:val="clear" w:color="auto" w:fill="FBFBFB"/>
          <w:lang w:val="sv-SE"/>
        </w:rPr>
        <w:t xml:space="preserve"> hela avslutades med korv och bröd på Fjärilarnas gård</w:t>
      </w:r>
      <w:r>
        <w:rPr>
          <w:rFonts w:cs="Arial"/>
          <w:color w:val="191919"/>
          <w:sz w:val="32"/>
          <w:szCs w:val="32"/>
          <w:shd w:val="clear" w:color="auto" w:fill="FBFBFB"/>
          <w:lang w:val="sv-SE"/>
        </w:rPr>
        <w:t>.</w:t>
      </w:r>
    </w:p>
    <w:p w:rsidR="003259B3" w:rsidRDefault="00641556">
      <w:pPr>
        <w:rPr>
          <w:rFonts w:cs="Arial"/>
          <w:color w:val="191919"/>
          <w:sz w:val="32"/>
          <w:szCs w:val="32"/>
          <w:shd w:val="clear" w:color="auto" w:fill="FBFBFB"/>
          <w:lang w:val="sv-SE"/>
        </w:rPr>
      </w:pPr>
      <w:r>
        <w:rPr>
          <w:rFonts w:cs="Arial"/>
          <w:color w:val="191919"/>
          <w:sz w:val="32"/>
          <w:szCs w:val="32"/>
          <w:shd w:val="clear" w:color="auto" w:fill="FBFBFB"/>
          <w:lang w:val="sv-SE"/>
        </w:rPr>
        <w:t>Dagen efter var det dags för den årliga Kastanjemaran,då vi springer/går en runda och får  medaljer</w:t>
      </w:r>
      <w:r w:rsidR="003259B3">
        <w:rPr>
          <w:rFonts w:cs="Arial"/>
          <w:color w:val="191919"/>
          <w:sz w:val="32"/>
          <w:szCs w:val="32"/>
          <w:shd w:val="clear" w:color="auto" w:fill="FBFBFB"/>
          <w:lang w:val="sv-SE"/>
        </w:rPr>
        <w:t xml:space="preserve"> </w:t>
      </w:r>
      <w:r>
        <w:rPr>
          <w:rFonts w:cs="Arial"/>
          <w:color w:val="191919"/>
          <w:sz w:val="32"/>
          <w:szCs w:val="32"/>
          <w:shd w:val="clear" w:color="auto" w:fill="FBFBFB"/>
          <w:lang w:val="sv-SE"/>
        </w:rPr>
        <w:t>efter vår prestation.</w:t>
      </w:r>
      <w:r w:rsidR="003259B3">
        <w:rPr>
          <w:rFonts w:cs="Arial"/>
          <w:color w:val="191919"/>
          <w:sz w:val="32"/>
          <w:szCs w:val="32"/>
          <w:shd w:val="clear" w:color="auto" w:fill="FBFBFB"/>
          <w:lang w:val="sv-SE"/>
        </w:rPr>
        <w:t xml:space="preserve"> Alla var jätteduktiga!</w:t>
      </w:r>
    </w:p>
    <w:p w:rsidR="00641556" w:rsidRDefault="00641556">
      <w:pPr>
        <w:rPr>
          <w:lang w:val="sv-SE"/>
        </w:rPr>
      </w:pPr>
      <w:r w:rsidRPr="00641556">
        <w:rPr>
          <w:sz w:val="32"/>
          <w:szCs w:val="32"/>
          <w:lang w:val="sv-SE"/>
        </w:rPr>
        <w:t>Ett stort grattis till våra 3-åringar... Elisabeth,Shuwana och Alex. Isabel har också fyllt år!</w:t>
      </w:r>
      <w:r w:rsidR="00A5651C">
        <w:rPr>
          <w:lang w:val="sv-SE"/>
        </w:rPr>
        <w:t xml:space="preserve">                   </w:t>
      </w:r>
    </w:p>
    <w:p w:rsidR="0069314F" w:rsidRDefault="0069314F">
      <w:pPr>
        <w:rPr>
          <w:lang w:val="sv-SE"/>
        </w:rPr>
      </w:pPr>
    </w:p>
    <w:p w:rsidR="00A5651C" w:rsidRDefault="00A5651C">
      <w:pPr>
        <w:rPr>
          <w:lang w:val="sv-SE"/>
        </w:rPr>
      </w:pPr>
      <w:r>
        <w:rPr>
          <w:lang w:val="sv-SE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086769" cy="1080000"/>
            <wp:effectExtent l="19050" t="0" r="0" b="0"/>
            <wp:docPr id="2" name="Picture 2" descr="http://www.icahemma.se/pub_images/large/4009775488040_1_3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ahemma.se/pub_images/large/4009775488040_1_31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6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4F" w:rsidRDefault="0069314F">
      <w:pPr>
        <w:rPr>
          <w:lang w:val="sv-SE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10"/>
      </w:tblGrid>
      <w:tr w:rsidR="0069314F" w:rsidTr="0069314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8310" w:type="dxa"/>
          </w:tcPr>
          <w:p w:rsidR="0069314F" w:rsidRPr="0069314F" w:rsidRDefault="0069314F" w:rsidP="0069314F">
            <w:pPr>
              <w:ind w:left="30"/>
              <w:rPr>
                <w:rFonts w:ascii="Algerian" w:hAnsi="Algerian"/>
                <w:sz w:val="36"/>
                <w:szCs w:val="36"/>
                <w:lang w:val="sv-SE"/>
              </w:rPr>
            </w:pPr>
            <w:r w:rsidRPr="0069314F">
              <w:rPr>
                <w:rFonts w:ascii="Algerian" w:hAnsi="Algerian"/>
                <w:sz w:val="36"/>
                <w:szCs w:val="36"/>
                <w:lang w:val="sv-SE"/>
              </w:rPr>
              <w:t>Måndag och tisdag den 13 &amp; 14:e juni har vi stängt p.g.a planering</w:t>
            </w:r>
          </w:p>
        </w:tc>
      </w:tr>
    </w:tbl>
    <w:p w:rsidR="00641556" w:rsidRDefault="0069314F">
      <w:pPr>
        <w:rPr>
          <w:lang w:val="sv-SE"/>
        </w:rPr>
      </w:pPr>
      <w:r w:rsidRPr="0069314F">
        <w:rPr>
          <w:sz w:val="36"/>
          <w:szCs w:val="36"/>
          <w:lang w:val="sv-SE"/>
        </w:rPr>
        <w:t xml:space="preserve"> </w:t>
      </w:r>
    </w:p>
    <w:p w:rsidR="00641556" w:rsidRDefault="00641556">
      <w:pPr>
        <w:rPr>
          <w:b/>
          <w:sz w:val="28"/>
          <w:szCs w:val="28"/>
          <w:lang w:val="sv-SE"/>
        </w:rPr>
      </w:pPr>
      <w:r>
        <w:rPr>
          <w:lang w:val="sv-SE"/>
        </w:rPr>
        <w:t xml:space="preserve"> </w:t>
      </w:r>
      <w:r w:rsidR="003259B3" w:rsidRPr="007717CE">
        <w:rPr>
          <w:b/>
          <w:sz w:val="28"/>
          <w:szCs w:val="28"/>
          <w:lang w:val="sv-SE"/>
        </w:rPr>
        <w:t xml:space="preserve">Carina,Gunilla och Isabel  </w:t>
      </w:r>
    </w:p>
    <w:p w:rsidR="003259B3" w:rsidRPr="00BC4B71" w:rsidRDefault="003259B3">
      <w:pPr>
        <w:rPr>
          <w:lang w:val="sv-SE"/>
        </w:rPr>
      </w:pPr>
      <w:r>
        <w:rPr>
          <w:lang w:val="sv-SE"/>
        </w:rPr>
        <w:t xml:space="preserve">                                                                   </w:t>
      </w:r>
      <w:r w:rsidRPr="003259B3">
        <w:rPr>
          <w:b/>
          <w:noProof/>
          <w:sz w:val="28"/>
          <w:szCs w:val="28"/>
        </w:rPr>
        <w:drawing>
          <wp:inline distT="0" distB="0" distL="0" distR="0">
            <wp:extent cx="1010832" cy="972000"/>
            <wp:effectExtent l="19050" t="0" r="0" b="0"/>
            <wp:docPr id="6" name="Picture 1" descr="C:\Users\Gunilla\Documents\five-little-speckled-fr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illa\Documents\five-little-speckled-fro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832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9B3" w:rsidRPr="00BC4B71" w:rsidSect="001714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4B71"/>
    <w:rsid w:val="000C1AD8"/>
    <w:rsid w:val="0017144C"/>
    <w:rsid w:val="001D605E"/>
    <w:rsid w:val="002A72A6"/>
    <w:rsid w:val="003259B3"/>
    <w:rsid w:val="004E2507"/>
    <w:rsid w:val="00641556"/>
    <w:rsid w:val="0069314F"/>
    <w:rsid w:val="006F7516"/>
    <w:rsid w:val="00780E93"/>
    <w:rsid w:val="00793EFE"/>
    <w:rsid w:val="00834983"/>
    <w:rsid w:val="00A5651C"/>
    <w:rsid w:val="00A61C78"/>
    <w:rsid w:val="00BC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3EFE"/>
    <w:pPr>
      <w:autoSpaceDE w:val="0"/>
      <w:autoSpaceDN w:val="0"/>
      <w:adjustRightInd w:val="0"/>
      <w:spacing w:after="0" w:line="240" w:lineRule="auto"/>
    </w:pPr>
    <w:rPr>
      <w:rFonts w:ascii="ITC Franklin Gothic Book" w:hAnsi="ITC Franklin Gothic Book" w:cs="ITC Franklin Gothic Book"/>
      <w:color w:val="000000"/>
      <w:sz w:val="24"/>
      <w:szCs w:val="24"/>
    </w:rPr>
  </w:style>
  <w:style w:type="paragraph" w:customStyle="1" w:styleId="Pa231">
    <w:name w:val="Pa23+1"/>
    <w:basedOn w:val="Default"/>
    <w:next w:val="Default"/>
    <w:uiPriority w:val="99"/>
    <w:rsid w:val="00793EFE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Reid</dc:creator>
  <cp:lastModifiedBy>Gunilla Reid</cp:lastModifiedBy>
  <cp:revision>5</cp:revision>
  <dcterms:created xsi:type="dcterms:W3CDTF">2016-05-26T17:09:00Z</dcterms:created>
  <dcterms:modified xsi:type="dcterms:W3CDTF">2016-05-30T21:32:00Z</dcterms:modified>
</cp:coreProperties>
</file>